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762DF2" w:rsidRPr="00762DF2" w:rsidTr="00762DF2">
        <w:trPr>
          <w:tblCellSpacing w:w="15" w:type="dxa"/>
        </w:trPr>
        <w:tc>
          <w:tcPr>
            <w:tcW w:w="0" w:type="auto"/>
            <w:vAlign w:val="center"/>
            <w:hideMark/>
          </w:tcPr>
          <w:p w:rsidR="00762DF2" w:rsidRPr="00762DF2" w:rsidRDefault="00762DF2" w:rsidP="00762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762DF2" w:rsidRPr="00762DF2" w:rsidRDefault="00762DF2" w:rsidP="00762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502879" w:rsidRPr="00502879" w:rsidRDefault="00502879" w:rsidP="00502879">
      <w:pPr>
        <w:jc w:val="center"/>
        <w:rPr>
          <w:b/>
        </w:rPr>
      </w:pPr>
      <w:r w:rsidRPr="00502879">
        <w:rPr>
          <w:b/>
        </w:rPr>
        <w:t>Статьи в периодических изданиях с 2019 года по 2025 включительно</w:t>
      </w:r>
    </w:p>
    <w:tbl>
      <w:tblPr>
        <w:tblStyle w:val="a4"/>
        <w:tblW w:w="8931" w:type="dxa"/>
        <w:tblLook w:val="04A0" w:firstRow="1" w:lastRow="0" w:firstColumn="1" w:lastColumn="0" w:noHBand="0" w:noVBand="1"/>
      </w:tblPr>
      <w:tblGrid>
        <w:gridCol w:w="495"/>
        <w:gridCol w:w="4569"/>
        <w:gridCol w:w="3204"/>
        <w:gridCol w:w="663"/>
      </w:tblGrid>
      <w:tr w:rsidR="00502879" w:rsidTr="00502879">
        <w:tc>
          <w:tcPr>
            <w:tcW w:w="421" w:type="dxa"/>
          </w:tcPr>
          <w:p w:rsidR="00502879" w:rsidRPr="00502879" w:rsidRDefault="00502879">
            <w:pPr>
              <w:rPr>
                <w:b/>
              </w:rPr>
            </w:pPr>
            <w:r w:rsidRPr="00502879">
              <w:rPr>
                <w:b/>
              </w:rPr>
              <w:t>№</w:t>
            </w:r>
          </w:p>
        </w:tc>
        <w:tc>
          <w:tcPr>
            <w:tcW w:w="4617" w:type="dxa"/>
          </w:tcPr>
          <w:p w:rsidR="00502879" w:rsidRPr="00502879" w:rsidRDefault="00502879">
            <w:pPr>
              <w:rPr>
                <w:b/>
              </w:rPr>
            </w:pPr>
            <w:r w:rsidRPr="00502879">
              <w:rPr>
                <w:b/>
              </w:rPr>
              <w:t>Название статьи</w:t>
            </w:r>
          </w:p>
        </w:tc>
        <w:tc>
          <w:tcPr>
            <w:tcW w:w="3230" w:type="dxa"/>
          </w:tcPr>
          <w:p w:rsidR="00502879" w:rsidRPr="00502879" w:rsidRDefault="00502879">
            <w:pPr>
              <w:rPr>
                <w:b/>
              </w:rPr>
            </w:pPr>
            <w:r w:rsidRPr="00502879">
              <w:rPr>
                <w:b/>
              </w:rPr>
              <w:t>Газета/Журнал</w:t>
            </w:r>
          </w:p>
        </w:tc>
        <w:tc>
          <w:tcPr>
            <w:tcW w:w="663" w:type="dxa"/>
          </w:tcPr>
          <w:p w:rsidR="00502879" w:rsidRPr="00502879" w:rsidRDefault="00502879">
            <w:pPr>
              <w:rPr>
                <w:b/>
              </w:rPr>
            </w:pPr>
            <w:r w:rsidRPr="00502879">
              <w:rPr>
                <w:b/>
              </w:rPr>
              <w:t>год</w:t>
            </w:r>
          </w:p>
        </w:tc>
      </w:tr>
      <w:tr w:rsidR="00502879" w:rsidTr="00502879">
        <w:tc>
          <w:tcPr>
            <w:tcW w:w="421" w:type="dxa"/>
          </w:tcPr>
          <w:p w:rsidR="00502879" w:rsidRPr="00502879" w:rsidRDefault="00502879">
            <w:r>
              <w:t>1.</w:t>
            </w:r>
          </w:p>
        </w:tc>
        <w:tc>
          <w:tcPr>
            <w:tcW w:w="4617" w:type="dxa"/>
          </w:tcPr>
          <w:p w:rsidR="00502879" w:rsidRDefault="00502879">
            <w:pPr>
              <w:rPr>
                <w:lang w:val="en-US"/>
              </w:rPr>
            </w:pPr>
            <w:proofErr w:type="spellStart"/>
            <w:r w:rsidRPr="00762D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Күн</w:t>
            </w:r>
            <w:proofErr w:type="spellEnd"/>
            <w:r w:rsidRPr="00762D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62D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тәртібіндегі</w:t>
            </w:r>
            <w:proofErr w:type="spellEnd"/>
            <w:r w:rsidRPr="00762D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62D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үш</w:t>
            </w:r>
            <w:proofErr w:type="spellEnd"/>
            <w:r w:rsidRPr="00762D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62D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мәселе</w:t>
            </w:r>
            <w:proofErr w:type="spellEnd"/>
          </w:p>
        </w:tc>
        <w:tc>
          <w:tcPr>
            <w:tcW w:w="3230" w:type="dxa"/>
          </w:tcPr>
          <w:p w:rsidR="00502879" w:rsidRDefault="00502879">
            <w:pPr>
              <w:rPr>
                <w:lang w:val="en-US"/>
              </w:rPr>
            </w:pPr>
            <w:proofErr w:type="spellStart"/>
            <w:r>
              <w:t>Ардагер</w:t>
            </w:r>
            <w:proofErr w:type="spellEnd"/>
            <w:r>
              <w:t xml:space="preserve"> №4</w:t>
            </w:r>
          </w:p>
        </w:tc>
        <w:tc>
          <w:tcPr>
            <w:tcW w:w="663" w:type="dxa"/>
          </w:tcPr>
          <w:p w:rsidR="00502879" w:rsidRDefault="00502879">
            <w:pPr>
              <w:rPr>
                <w:lang w:val="en-US"/>
              </w:rPr>
            </w:pPr>
            <w:r>
              <w:t>2019</w:t>
            </w:r>
          </w:p>
        </w:tc>
      </w:tr>
      <w:tr w:rsidR="00502879" w:rsidTr="00502879">
        <w:tc>
          <w:tcPr>
            <w:tcW w:w="421" w:type="dxa"/>
          </w:tcPr>
          <w:p w:rsidR="00502879" w:rsidRPr="00502879" w:rsidRDefault="00502879">
            <w:r>
              <w:t>2.</w:t>
            </w:r>
          </w:p>
        </w:tc>
        <w:tc>
          <w:tcPr>
            <w:tcW w:w="4617" w:type="dxa"/>
          </w:tcPr>
          <w:p w:rsidR="00502879" w:rsidRDefault="00D92908">
            <w:pPr>
              <w:rPr>
                <w:lang w:val="en-US"/>
              </w:rPr>
            </w:pPr>
            <w:proofErr w:type="spellStart"/>
            <w:r w:rsidRPr="00D92908">
              <w:rPr>
                <w:lang w:val="en-US"/>
              </w:rPr>
              <w:t>За</w:t>
            </w:r>
            <w:proofErr w:type="spellEnd"/>
            <w:r w:rsidRPr="00D92908">
              <w:rPr>
                <w:lang w:val="en-US"/>
              </w:rPr>
              <w:t xml:space="preserve"> </w:t>
            </w:r>
            <w:proofErr w:type="spellStart"/>
            <w:r w:rsidRPr="00D92908">
              <w:rPr>
                <w:lang w:val="en-US"/>
              </w:rPr>
              <w:t>основу</w:t>
            </w:r>
            <w:proofErr w:type="spellEnd"/>
            <w:r w:rsidRPr="00D92908">
              <w:rPr>
                <w:lang w:val="en-US"/>
              </w:rPr>
              <w:t xml:space="preserve"> - </w:t>
            </w:r>
            <w:proofErr w:type="spellStart"/>
            <w:r w:rsidRPr="00D92908">
              <w:rPr>
                <w:lang w:val="en-US"/>
              </w:rPr>
              <w:t>опыт</w:t>
            </w:r>
            <w:proofErr w:type="spellEnd"/>
          </w:p>
        </w:tc>
        <w:tc>
          <w:tcPr>
            <w:tcW w:w="3230" w:type="dxa"/>
          </w:tcPr>
          <w:p w:rsidR="00502879" w:rsidRPr="00D92908" w:rsidRDefault="00D92908">
            <w:r>
              <w:t>Казахстанская правда</w:t>
            </w:r>
          </w:p>
        </w:tc>
        <w:tc>
          <w:tcPr>
            <w:tcW w:w="663" w:type="dxa"/>
          </w:tcPr>
          <w:p w:rsidR="00502879" w:rsidRPr="00D92908" w:rsidRDefault="00D92908">
            <w:r>
              <w:t>2020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D92908">
            <w:r>
              <w:t>3.</w:t>
            </w:r>
          </w:p>
        </w:tc>
        <w:tc>
          <w:tcPr>
            <w:tcW w:w="4617" w:type="dxa"/>
          </w:tcPr>
          <w:p w:rsidR="00502879" w:rsidRPr="00D92908" w:rsidRDefault="00D92908">
            <w:r>
              <w:t>Комментарий к статьям УПК РК, регламентирующим процессуальную форму постановления оправдательного приговора</w:t>
            </w:r>
          </w:p>
        </w:tc>
        <w:tc>
          <w:tcPr>
            <w:tcW w:w="3230" w:type="dxa"/>
          </w:tcPr>
          <w:p w:rsidR="00502879" w:rsidRPr="00D92908" w:rsidRDefault="00D92908">
            <w:r>
              <w:t xml:space="preserve">Вестник права Республики Казахстан. </w:t>
            </w:r>
            <w:proofErr w:type="spellStart"/>
            <w:r>
              <w:t>Зангер</w:t>
            </w:r>
            <w:proofErr w:type="spellEnd"/>
            <w:r>
              <w:t xml:space="preserve"> № 8 (229)</w:t>
            </w:r>
          </w:p>
        </w:tc>
        <w:tc>
          <w:tcPr>
            <w:tcW w:w="663" w:type="dxa"/>
          </w:tcPr>
          <w:p w:rsidR="00502879" w:rsidRPr="00D92908" w:rsidRDefault="00D92908">
            <w:r>
              <w:t>2020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D92908">
            <w:r>
              <w:t>4.</w:t>
            </w:r>
          </w:p>
        </w:tc>
        <w:tc>
          <w:tcPr>
            <w:tcW w:w="4617" w:type="dxa"/>
          </w:tcPr>
          <w:p w:rsidR="00502879" w:rsidRPr="00D92908" w:rsidRDefault="00D92908">
            <w:r>
              <w:t>Привлечение заведомо невиновного к уголовной ответственности: доктринальное толкование норм УПК, регулирующих вопросы движения и возложения обвинения в уголовном процессе</w:t>
            </w:r>
          </w:p>
        </w:tc>
        <w:tc>
          <w:tcPr>
            <w:tcW w:w="3230" w:type="dxa"/>
          </w:tcPr>
          <w:p w:rsidR="00502879" w:rsidRPr="00D92908" w:rsidRDefault="00D92908">
            <w:r>
              <w:t xml:space="preserve">Вестник права Республики Казахстан. </w:t>
            </w:r>
            <w:proofErr w:type="spellStart"/>
            <w:r>
              <w:t>Зангер</w:t>
            </w:r>
            <w:proofErr w:type="spellEnd"/>
            <w:r>
              <w:t xml:space="preserve"> № 5 (226)</w:t>
            </w:r>
          </w:p>
        </w:tc>
        <w:tc>
          <w:tcPr>
            <w:tcW w:w="663" w:type="dxa"/>
          </w:tcPr>
          <w:p w:rsidR="00502879" w:rsidRPr="00D92908" w:rsidRDefault="00D92908">
            <w:r>
              <w:t>2020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D92908">
            <w:r>
              <w:t>5.</w:t>
            </w:r>
          </w:p>
        </w:tc>
        <w:tc>
          <w:tcPr>
            <w:tcW w:w="4617" w:type="dxa"/>
          </w:tcPr>
          <w:p w:rsidR="00502879" w:rsidRPr="00D92908" w:rsidRDefault="00B6244B">
            <w:r w:rsidRPr="00B6244B">
              <w:t>Наука - это организованное знание</w:t>
            </w:r>
          </w:p>
        </w:tc>
        <w:tc>
          <w:tcPr>
            <w:tcW w:w="3230" w:type="dxa"/>
          </w:tcPr>
          <w:p w:rsidR="00502879" w:rsidRPr="00D92908" w:rsidRDefault="00B6244B">
            <w:proofErr w:type="spellStart"/>
            <w:r w:rsidRPr="00B6244B">
              <w:t>Заң</w:t>
            </w:r>
            <w:proofErr w:type="spellEnd"/>
            <w:r w:rsidRPr="00B6244B">
              <w:t xml:space="preserve"> </w:t>
            </w:r>
            <w:proofErr w:type="spellStart"/>
            <w:r w:rsidRPr="00B6244B">
              <w:t>және</w:t>
            </w:r>
            <w:proofErr w:type="spellEnd"/>
            <w:r w:rsidRPr="00B6244B">
              <w:t xml:space="preserve"> </w:t>
            </w:r>
            <w:proofErr w:type="spellStart"/>
            <w:r w:rsidRPr="00B6244B">
              <w:t>заман</w:t>
            </w:r>
            <w:proofErr w:type="spellEnd"/>
            <w:r w:rsidRPr="00B6244B">
              <w:t xml:space="preserve"> № 2 (224)</w:t>
            </w:r>
          </w:p>
        </w:tc>
        <w:tc>
          <w:tcPr>
            <w:tcW w:w="663" w:type="dxa"/>
          </w:tcPr>
          <w:p w:rsidR="00502879" w:rsidRPr="00D92908" w:rsidRDefault="00B6244B">
            <w:r>
              <w:t>2020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B6244B">
            <w:r>
              <w:t>6.</w:t>
            </w:r>
          </w:p>
        </w:tc>
        <w:tc>
          <w:tcPr>
            <w:tcW w:w="4617" w:type="dxa"/>
          </w:tcPr>
          <w:p w:rsidR="00502879" w:rsidRPr="00D92908" w:rsidRDefault="00B6244B">
            <w:r w:rsidRPr="00B6244B">
              <w:t>Толкование норм права: правовое регулирование и направления совершенствования юридической практики</w:t>
            </w:r>
          </w:p>
        </w:tc>
        <w:tc>
          <w:tcPr>
            <w:tcW w:w="3230" w:type="dxa"/>
          </w:tcPr>
          <w:p w:rsidR="00502879" w:rsidRPr="00D92908" w:rsidRDefault="00B6244B">
            <w:r w:rsidRPr="00B6244B">
              <w:t xml:space="preserve">Вестник права Республики Казахстан. </w:t>
            </w:r>
            <w:proofErr w:type="spellStart"/>
            <w:r w:rsidRPr="00B6244B">
              <w:t>Зангер</w:t>
            </w:r>
            <w:proofErr w:type="spellEnd"/>
            <w:r w:rsidRPr="00B6244B">
              <w:t xml:space="preserve"> № 7 (228)</w:t>
            </w:r>
          </w:p>
        </w:tc>
        <w:tc>
          <w:tcPr>
            <w:tcW w:w="663" w:type="dxa"/>
          </w:tcPr>
          <w:p w:rsidR="00502879" w:rsidRPr="00D92908" w:rsidRDefault="00B6244B">
            <w:r>
              <w:t>2020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B6244B">
            <w:r>
              <w:t>7.</w:t>
            </w:r>
          </w:p>
        </w:tc>
        <w:tc>
          <w:tcPr>
            <w:tcW w:w="4617" w:type="dxa"/>
          </w:tcPr>
          <w:p w:rsidR="00502879" w:rsidRPr="00D92908" w:rsidRDefault="00B6244B">
            <w:r w:rsidRPr="00B6244B">
              <w:t>Система противодействия коррупции в Казахстане: достоинства и недостатки</w:t>
            </w:r>
          </w:p>
        </w:tc>
        <w:tc>
          <w:tcPr>
            <w:tcW w:w="3230" w:type="dxa"/>
          </w:tcPr>
          <w:p w:rsidR="00502879" w:rsidRPr="00D92908" w:rsidRDefault="00B6244B">
            <w:r>
              <w:t xml:space="preserve">Вестник права Республики Казахстан. </w:t>
            </w:r>
            <w:proofErr w:type="spellStart"/>
            <w:r>
              <w:t>Зангер</w:t>
            </w:r>
            <w:proofErr w:type="spellEnd"/>
            <w:r>
              <w:t xml:space="preserve"> №4 (225)</w:t>
            </w:r>
          </w:p>
        </w:tc>
        <w:tc>
          <w:tcPr>
            <w:tcW w:w="663" w:type="dxa"/>
          </w:tcPr>
          <w:p w:rsidR="00502879" w:rsidRPr="00D92908" w:rsidRDefault="00B6244B">
            <w:r>
              <w:t>2020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B6244B">
            <w:r>
              <w:t>8.</w:t>
            </w:r>
          </w:p>
        </w:tc>
        <w:tc>
          <w:tcPr>
            <w:tcW w:w="4617" w:type="dxa"/>
          </w:tcPr>
          <w:p w:rsidR="00502879" w:rsidRPr="00D92908" w:rsidRDefault="00B6244B">
            <w:r w:rsidRPr="00B6244B">
              <w:t>Позитивные последствия объективны и очевидны - эксперт об отмене смертной казни в Казахстане</w:t>
            </w:r>
          </w:p>
        </w:tc>
        <w:tc>
          <w:tcPr>
            <w:tcW w:w="3230" w:type="dxa"/>
          </w:tcPr>
          <w:p w:rsidR="00502879" w:rsidRPr="00D92908" w:rsidRDefault="00B6244B">
            <w:r w:rsidRPr="00B6244B">
              <w:t xml:space="preserve">МИА </w:t>
            </w:r>
            <w:proofErr w:type="spellStart"/>
            <w:r w:rsidRPr="00B6244B">
              <w:t>kazinform</w:t>
            </w:r>
            <w:proofErr w:type="spellEnd"/>
          </w:p>
        </w:tc>
        <w:tc>
          <w:tcPr>
            <w:tcW w:w="663" w:type="dxa"/>
          </w:tcPr>
          <w:p w:rsidR="00502879" w:rsidRPr="00D92908" w:rsidRDefault="00B6244B">
            <w:r>
              <w:t>2021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B6244B">
            <w:r>
              <w:t>9.</w:t>
            </w:r>
          </w:p>
        </w:tc>
        <w:tc>
          <w:tcPr>
            <w:tcW w:w="4617" w:type="dxa"/>
          </w:tcPr>
          <w:p w:rsidR="00502879" w:rsidRPr="00D92908" w:rsidRDefault="00B6244B">
            <w:r>
              <w:t>Принцип равенства и состязательности сторон в контексте ЗРК "О внесении изменений и дополнений в некоторые законодательные акты Республики Казахстан по вопросам адвокатской деятельности и юридической помощи"</w:t>
            </w:r>
          </w:p>
        </w:tc>
        <w:tc>
          <w:tcPr>
            <w:tcW w:w="3230" w:type="dxa"/>
          </w:tcPr>
          <w:p w:rsidR="00502879" w:rsidRPr="00D92908" w:rsidRDefault="00B6244B">
            <w:r>
              <w:t>Юрист</w:t>
            </w:r>
          </w:p>
        </w:tc>
        <w:tc>
          <w:tcPr>
            <w:tcW w:w="663" w:type="dxa"/>
          </w:tcPr>
          <w:p w:rsidR="00502879" w:rsidRPr="00D92908" w:rsidRDefault="00B6244B">
            <w:r>
              <w:t>2021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B6244B">
            <w:r>
              <w:t>10.</w:t>
            </w:r>
          </w:p>
        </w:tc>
        <w:tc>
          <w:tcPr>
            <w:tcW w:w="4617" w:type="dxa"/>
          </w:tcPr>
          <w:p w:rsidR="00502879" w:rsidRPr="00D92908" w:rsidRDefault="00B6244B">
            <w:r>
              <w:t>Новое в законодательстве об общественных советах</w:t>
            </w:r>
          </w:p>
        </w:tc>
        <w:tc>
          <w:tcPr>
            <w:tcW w:w="3230" w:type="dxa"/>
          </w:tcPr>
          <w:p w:rsidR="00502879" w:rsidRPr="00D92908" w:rsidRDefault="00B6244B">
            <w:r>
              <w:t>Казахстанская правда</w:t>
            </w:r>
          </w:p>
        </w:tc>
        <w:tc>
          <w:tcPr>
            <w:tcW w:w="663" w:type="dxa"/>
          </w:tcPr>
          <w:p w:rsidR="00502879" w:rsidRPr="00D92908" w:rsidRDefault="00B6244B">
            <w:r>
              <w:t>2021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B6244B">
            <w:r>
              <w:t>11.</w:t>
            </w:r>
          </w:p>
        </w:tc>
        <w:tc>
          <w:tcPr>
            <w:tcW w:w="4617" w:type="dxa"/>
          </w:tcPr>
          <w:p w:rsidR="00502879" w:rsidRPr="00D92908" w:rsidRDefault="00B6244B">
            <w:r>
              <w:t>Укрепляя статус правового государства</w:t>
            </w:r>
          </w:p>
        </w:tc>
        <w:tc>
          <w:tcPr>
            <w:tcW w:w="3230" w:type="dxa"/>
          </w:tcPr>
          <w:p w:rsidR="00502879" w:rsidRPr="00D92908" w:rsidRDefault="00B6244B">
            <w:r>
              <w:t>Казахстанская правда</w:t>
            </w:r>
          </w:p>
        </w:tc>
        <w:tc>
          <w:tcPr>
            <w:tcW w:w="663" w:type="dxa"/>
          </w:tcPr>
          <w:p w:rsidR="00502879" w:rsidRPr="00D92908" w:rsidRDefault="00B6244B">
            <w:r>
              <w:t>2021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B6244B">
            <w:r>
              <w:t>12.</w:t>
            </w:r>
          </w:p>
        </w:tc>
        <w:tc>
          <w:tcPr>
            <w:tcW w:w="4617" w:type="dxa"/>
          </w:tcPr>
          <w:p w:rsidR="00502879" w:rsidRPr="00D92908" w:rsidRDefault="00CB3089">
            <w:r>
              <w:t>Насыщенное правотворчество</w:t>
            </w:r>
          </w:p>
        </w:tc>
        <w:tc>
          <w:tcPr>
            <w:tcW w:w="3230" w:type="dxa"/>
          </w:tcPr>
          <w:p w:rsidR="00502879" w:rsidRPr="00D92908" w:rsidRDefault="00CB3089">
            <w:r>
              <w:t>Деловой Казахстан</w:t>
            </w:r>
          </w:p>
        </w:tc>
        <w:tc>
          <w:tcPr>
            <w:tcW w:w="663" w:type="dxa"/>
          </w:tcPr>
          <w:p w:rsidR="00502879" w:rsidRPr="00D92908" w:rsidRDefault="00CB3089">
            <w:r>
              <w:t>2021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265045">
            <w:r>
              <w:t>13.</w:t>
            </w:r>
          </w:p>
        </w:tc>
        <w:tc>
          <w:tcPr>
            <w:tcW w:w="4617" w:type="dxa"/>
          </w:tcPr>
          <w:p w:rsidR="00502879" w:rsidRPr="00D92908" w:rsidRDefault="00265045">
            <w:r>
              <w:t>Отвечая потребностям народа и государства</w:t>
            </w:r>
          </w:p>
        </w:tc>
        <w:tc>
          <w:tcPr>
            <w:tcW w:w="3230" w:type="dxa"/>
          </w:tcPr>
          <w:p w:rsidR="00502879" w:rsidRPr="00D92908" w:rsidRDefault="00265045">
            <w:r>
              <w:t>Казахстанская правда</w:t>
            </w:r>
          </w:p>
        </w:tc>
        <w:tc>
          <w:tcPr>
            <w:tcW w:w="663" w:type="dxa"/>
          </w:tcPr>
          <w:p w:rsidR="00502879" w:rsidRPr="00D92908" w:rsidRDefault="00265045">
            <w:r>
              <w:t>2021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265045">
            <w:r>
              <w:t>14.</w:t>
            </w:r>
          </w:p>
        </w:tc>
        <w:tc>
          <w:tcPr>
            <w:tcW w:w="4617" w:type="dxa"/>
          </w:tcPr>
          <w:p w:rsidR="00502879" w:rsidRPr="00D92908" w:rsidRDefault="00265045">
            <w:r>
              <w:t>От ханской власти - к президентской республике</w:t>
            </w:r>
          </w:p>
        </w:tc>
        <w:tc>
          <w:tcPr>
            <w:tcW w:w="3230" w:type="dxa"/>
          </w:tcPr>
          <w:p w:rsidR="00502879" w:rsidRPr="00D92908" w:rsidRDefault="00265045">
            <w:r>
              <w:t>Казахстанская правда</w:t>
            </w:r>
          </w:p>
        </w:tc>
        <w:tc>
          <w:tcPr>
            <w:tcW w:w="663" w:type="dxa"/>
          </w:tcPr>
          <w:p w:rsidR="00502879" w:rsidRPr="00D92908" w:rsidRDefault="00265045">
            <w:r>
              <w:t>2021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265045">
            <w:r>
              <w:t>15.</w:t>
            </w:r>
          </w:p>
        </w:tc>
        <w:tc>
          <w:tcPr>
            <w:tcW w:w="4617" w:type="dxa"/>
          </w:tcPr>
          <w:p w:rsidR="00502879" w:rsidRPr="00D92908" w:rsidRDefault="00265045">
            <w:r w:rsidRPr="00265045">
              <w:t>Взять быка за рога, или Ход конем</w:t>
            </w:r>
          </w:p>
        </w:tc>
        <w:tc>
          <w:tcPr>
            <w:tcW w:w="3230" w:type="dxa"/>
          </w:tcPr>
          <w:p w:rsidR="00502879" w:rsidRPr="00D92908" w:rsidRDefault="00265045">
            <w:r>
              <w:t>Казахстанская правда</w:t>
            </w:r>
          </w:p>
        </w:tc>
        <w:tc>
          <w:tcPr>
            <w:tcW w:w="663" w:type="dxa"/>
          </w:tcPr>
          <w:p w:rsidR="00502879" w:rsidRPr="00D92908" w:rsidRDefault="00265045">
            <w:r>
              <w:t>2021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265045">
            <w:r>
              <w:t>16.</w:t>
            </w:r>
          </w:p>
        </w:tc>
        <w:tc>
          <w:tcPr>
            <w:tcW w:w="4617" w:type="dxa"/>
          </w:tcPr>
          <w:p w:rsidR="00502879" w:rsidRPr="00D92908" w:rsidRDefault="00265045">
            <w:r w:rsidRPr="00265045">
              <w:t>Насущные вопросы уголовного правосудия в русле Посланий Главы государств</w:t>
            </w:r>
          </w:p>
        </w:tc>
        <w:tc>
          <w:tcPr>
            <w:tcW w:w="3230" w:type="dxa"/>
          </w:tcPr>
          <w:p w:rsidR="00502879" w:rsidRPr="00D92908" w:rsidRDefault="00265045">
            <w:r w:rsidRPr="00265045">
              <w:t>ZANGER № 10 (243)</w:t>
            </w:r>
          </w:p>
        </w:tc>
        <w:tc>
          <w:tcPr>
            <w:tcW w:w="663" w:type="dxa"/>
          </w:tcPr>
          <w:p w:rsidR="00502879" w:rsidRPr="00D92908" w:rsidRDefault="00265045">
            <w:r>
              <w:t>2021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265045">
            <w:r>
              <w:t>17.</w:t>
            </w:r>
          </w:p>
        </w:tc>
        <w:tc>
          <w:tcPr>
            <w:tcW w:w="4617" w:type="dxa"/>
          </w:tcPr>
          <w:p w:rsidR="00502879" w:rsidRPr="00D92908" w:rsidRDefault="00265045">
            <w:r w:rsidRPr="00265045">
              <w:t>Органы юстиции как главные консультанты общества и государства в области права</w:t>
            </w:r>
          </w:p>
        </w:tc>
        <w:tc>
          <w:tcPr>
            <w:tcW w:w="3230" w:type="dxa"/>
          </w:tcPr>
          <w:p w:rsidR="00502879" w:rsidRPr="00D92908" w:rsidRDefault="00265045">
            <w:r w:rsidRPr="00265045">
              <w:t xml:space="preserve">Вестник Министерства </w:t>
            </w:r>
            <w:r>
              <w:t xml:space="preserve">Юстиция Республики Казахстан № </w:t>
            </w:r>
            <w:r w:rsidRPr="00265045">
              <w:t xml:space="preserve">5(45) </w:t>
            </w:r>
            <w:r w:rsidRPr="00265045">
              <w:tab/>
            </w:r>
          </w:p>
        </w:tc>
        <w:tc>
          <w:tcPr>
            <w:tcW w:w="663" w:type="dxa"/>
          </w:tcPr>
          <w:p w:rsidR="00502879" w:rsidRPr="00D92908" w:rsidRDefault="00265045">
            <w:r>
              <w:t>2022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265045">
            <w:r>
              <w:t>18.</w:t>
            </w:r>
          </w:p>
        </w:tc>
        <w:tc>
          <w:tcPr>
            <w:tcW w:w="4617" w:type="dxa"/>
          </w:tcPr>
          <w:p w:rsidR="00502879" w:rsidRPr="00D92908" w:rsidRDefault="00265045">
            <w:r w:rsidRPr="00265045">
              <w:t>Понятие, сущность, задачи и цели уголовно-процессуального права Республики Узбекистан</w:t>
            </w:r>
          </w:p>
        </w:tc>
        <w:tc>
          <w:tcPr>
            <w:tcW w:w="3230" w:type="dxa"/>
          </w:tcPr>
          <w:p w:rsidR="00502879" w:rsidRPr="00D92908" w:rsidRDefault="00265045">
            <w:r w:rsidRPr="00265045">
              <w:t>Ташкентский государственный юридический университет</w:t>
            </w:r>
          </w:p>
        </w:tc>
        <w:tc>
          <w:tcPr>
            <w:tcW w:w="663" w:type="dxa"/>
          </w:tcPr>
          <w:p w:rsidR="00502879" w:rsidRPr="00D92908" w:rsidRDefault="00265045">
            <w:r>
              <w:t>2022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265045">
            <w:r>
              <w:t>19.</w:t>
            </w:r>
          </w:p>
        </w:tc>
        <w:tc>
          <w:tcPr>
            <w:tcW w:w="4617" w:type="dxa"/>
          </w:tcPr>
          <w:p w:rsidR="00502879" w:rsidRPr="00D92908" w:rsidRDefault="00265045">
            <w:proofErr w:type="spellStart"/>
            <w:r w:rsidRPr="00265045">
              <w:t>Рақымшылық</w:t>
            </w:r>
            <w:proofErr w:type="spellEnd"/>
            <w:r w:rsidRPr="00265045">
              <w:t xml:space="preserve"> – </w:t>
            </w:r>
            <w:proofErr w:type="spellStart"/>
            <w:r w:rsidRPr="00265045">
              <w:t>ізгі</w:t>
            </w:r>
            <w:proofErr w:type="spellEnd"/>
            <w:r w:rsidRPr="00265045">
              <w:t xml:space="preserve"> </w:t>
            </w:r>
            <w:proofErr w:type="spellStart"/>
            <w:r w:rsidRPr="00265045">
              <w:t>ниет</w:t>
            </w:r>
            <w:proofErr w:type="spellEnd"/>
          </w:p>
        </w:tc>
        <w:tc>
          <w:tcPr>
            <w:tcW w:w="3230" w:type="dxa"/>
          </w:tcPr>
          <w:p w:rsidR="00502879" w:rsidRPr="00D92908" w:rsidRDefault="00265045">
            <w:r w:rsidRPr="00265045">
              <w:t xml:space="preserve">Aikyn.kz. </w:t>
            </w:r>
            <w:proofErr w:type="spellStart"/>
            <w:r w:rsidRPr="00265045">
              <w:t>Бүгінгі</w:t>
            </w:r>
            <w:proofErr w:type="spellEnd"/>
            <w:r w:rsidRPr="00265045">
              <w:t xml:space="preserve"> </w:t>
            </w:r>
            <w:proofErr w:type="spellStart"/>
            <w:r w:rsidRPr="00265045">
              <w:t>жаңалықтар</w:t>
            </w:r>
            <w:proofErr w:type="spellEnd"/>
            <w:r w:rsidRPr="00265045">
              <w:t xml:space="preserve">. </w:t>
            </w:r>
            <w:proofErr w:type="spellStart"/>
            <w:r w:rsidRPr="00265045">
              <w:t>Әлем</w:t>
            </w:r>
            <w:proofErr w:type="spellEnd"/>
            <w:r w:rsidRPr="00265045">
              <w:t xml:space="preserve"> </w:t>
            </w:r>
            <w:proofErr w:type="spellStart"/>
            <w:r w:rsidRPr="00265045">
              <w:t>және</w:t>
            </w:r>
            <w:proofErr w:type="spellEnd"/>
            <w:r w:rsidRPr="00265045">
              <w:t xml:space="preserve"> </w:t>
            </w:r>
            <w:proofErr w:type="spellStart"/>
            <w:r w:rsidRPr="00265045">
              <w:t>Қазақстан</w:t>
            </w:r>
            <w:proofErr w:type="spellEnd"/>
            <w:r w:rsidRPr="00265045">
              <w:t xml:space="preserve"> </w:t>
            </w:r>
            <w:proofErr w:type="spellStart"/>
            <w:r w:rsidRPr="00265045">
              <w:t>жаңалықтары</w:t>
            </w:r>
            <w:proofErr w:type="spellEnd"/>
            <w:r w:rsidRPr="00265045">
              <w:t>.</w:t>
            </w:r>
          </w:p>
        </w:tc>
        <w:tc>
          <w:tcPr>
            <w:tcW w:w="663" w:type="dxa"/>
          </w:tcPr>
          <w:p w:rsidR="00502879" w:rsidRPr="00D92908" w:rsidRDefault="00265045">
            <w:r>
              <w:t>2022</w:t>
            </w:r>
          </w:p>
        </w:tc>
      </w:tr>
      <w:tr w:rsidR="00502879" w:rsidRPr="00D92908" w:rsidTr="00502879">
        <w:tc>
          <w:tcPr>
            <w:tcW w:w="421" w:type="dxa"/>
          </w:tcPr>
          <w:p w:rsidR="00502879" w:rsidRPr="00D92908" w:rsidRDefault="00265045">
            <w:r>
              <w:t>20.</w:t>
            </w:r>
          </w:p>
        </w:tc>
        <w:tc>
          <w:tcPr>
            <w:tcW w:w="4617" w:type="dxa"/>
          </w:tcPr>
          <w:p w:rsidR="00502879" w:rsidRPr="00D92908" w:rsidRDefault="00502879">
            <w:bookmarkStart w:id="0" w:name="_GoBack"/>
            <w:bookmarkEnd w:id="0"/>
          </w:p>
        </w:tc>
        <w:tc>
          <w:tcPr>
            <w:tcW w:w="3230" w:type="dxa"/>
          </w:tcPr>
          <w:p w:rsidR="00502879" w:rsidRPr="00D92908" w:rsidRDefault="00502879"/>
        </w:tc>
        <w:tc>
          <w:tcPr>
            <w:tcW w:w="663" w:type="dxa"/>
          </w:tcPr>
          <w:p w:rsidR="00502879" w:rsidRPr="00D92908" w:rsidRDefault="00502879"/>
        </w:tc>
      </w:tr>
      <w:tr w:rsidR="00502879" w:rsidRPr="00D92908" w:rsidTr="00502879">
        <w:tc>
          <w:tcPr>
            <w:tcW w:w="421" w:type="dxa"/>
          </w:tcPr>
          <w:p w:rsidR="00502879" w:rsidRPr="00D92908" w:rsidRDefault="00502879"/>
        </w:tc>
        <w:tc>
          <w:tcPr>
            <w:tcW w:w="4617" w:type="dxa"/>
          </w:tcPr>
          <w:p w:rsidR="00502879" w:rsidRPr="00D92908" w:rsidRDefault="00502879"/>
        </w:tc>
        <w:tc>
          <w:tcPr>
            <w:tcW w:w="3230" w:type="dxa"/>
          </w:tcPr>
          <w:p w:rsidR="00502879" w:rsidRPr="00D92908" w:rsidRDefault="00502879"/>
        </w:tc>
        <w:tc>
          <w:tcPr>
            <w:tcW w:w="663" w:type="dxa"/>
          </w:tcPr>
          <w:p w:rsidR="00502879" w:rsidRPr="00D92908" w:rsidRDefault="00502879"/>
        </w:tc>
      </w:tr>
      <w:tr w:rsidR="00502879" w:rsidRPr="00D92908" w:rsidTr="00502879">
        <w:tc>
          <w:tcPr>
            <w:tcW w:w="421" w:type="dxa"/>
          </w:tcPr>
          <w:p w:rsidR="00502879" w:rsidRPr="00D92908" w:rsidRDefault="00502879"/>
        </w:tc>
        <w:tc>
          <w:tcPr>
            <w:tcW w:w="4617" w:type="dxa"/>
          </w:tcPr>
          <w:p w:rsidR="00502879" w:rsidRPr="00D92908" w:rsidRDefault="00502879"/>
        </w:tc>
        <w:tc>
          <w:tcPr>
            <w:tcW w:w="3230" w:type="dxa"/>
          </w:tcPr>
          <w:p w:rsidR="00502879" w:rsidRPr="00D92908" w:rsidRDefault="00502879"/>
        </w:tc>
        <w:tc>
          <w:tcPr>
            <w:tcW w:w="663" w:type="dxa"/>
          </w:tcPr>
          <w:p w:rsidR="00502879" w:rsidRPr="00D92908" w:rsidRDefault="00502879"/>
        </w:tc>
      </w:tr>
      <w:tr w:rsidR="00502879" w:rsidRPr="00D92908" w:rsidTr="00502879">
        <w:tc>
          <w:tcPr>
            <w:tcW w:w="421" w:type="dxa"/>
          </w:tcPr>
          <w:p w:rsidR="00502879" w:rsidRPr="00D92908" w:rsidRDefault="00502879"/>
        </w:tc>
        <w:tc>
          <w:tcPr>
            <w:tcW w:w="4617" w:type="dxa"/>
          </w:tcPr>
          <w:p w:rsidR="00502879" w:rsidRPr="00D92908" w:rsidRDefault="00502879"/>
        </w:tc>
        <w:tc>
          <w:tcPr>
            <w:tcW w:w="3230" w:type="dxa"/>
          </w:tcPr>
          <w:p w:rsidR="00502879" w:rsidRPr="00D92908" w:rsidRDefault="00502879"/>
        </w:tc>
        <w:tc>
          <w:tcPr>
            <w:tcW w:w="663" w:type="dxa"/>
          </w:tcPr>
          <w:p w:rsidR="00502879" w:rsidRPr="00D92908" w:rsidRDefault="00502879"/>
        </w:tc>
      </w:tr>
      <w:tr w:rsidR="00502879" w:rsidRPr="00D92908" w:rsidTr="00502879">
        <w:tc>
          <w:tcPr>
            <w:tcW w:w="421" w:type="dxa"/>
          </w:tcPr>
          <w:p w:rsidR="00502879" w:rsidRPr="00D92908" w:rsidRDefault="00502879"/>
        </w:tc>
        <w:tc>
          <w:tcPr>
            <w:tcW w:w="4617" w:type="dxa"/>
          </w:tcPr>
          <w:p w:rsidR="00502879" w:rsidRPr="00D92908" w:rsidRDefault="00502879"/>
        </w:tc>
        <w:tc>
          <w:tcPr>
            <w:tcW w:w="3230" w:type="dxa"/>
          </w:tcPr>
          <w:p w:rsidR="00502879" w:rsidRPr="00D92908" w:rsidRDefault="00502879"/>
        </w:tc>
        <w:tc>
          <w:tcPr>
            <w:tcW w:w="663" w:type="dxa"/>
          </w:tcPr>
          <w:p w:rsidR="00502879" w:rsidRPr="00D92908" w:rsidRDefault="00502879"/>
        </w:tc>
      </w:tr>
    </w:tbl>
    <w:p w:rsidR="00064D34" w:rsidRPr="00D92908" w:rsidRDefault="00064D34"/>
    <w:sectPr w:rsidR="00064D34" w:rsidRPr="00D929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C5E"/>
    <w:rsid w:val="00064D34"/>
    <w:rsid w:val="00265045"/>
    <w:rsid w:val="00502879"/>
    <w:rsid w:val="00762DF2"/>
    <w:rsid w:val="00B6244B"/>
    <w:rsid w:val="00CB3089"/>
    <w:rsid w:val="00D92908"/>
    <w:rsid w:val="00E25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5033EE"/>
  <w15:chartTrackingRefBased/>
  <w15:docId w15:val="{B93E5D9A-F9B1-4730-BBD8-FFF42ECC3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E25C5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E25C5E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E25C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5028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41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9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1373</TotalTime>
  <Pages>2</Pages>
  <Words>335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2025-10-08T06:44:00Z</dcterms:created>
  <dcterms:modified xsi:type="dcterms:W3CDTF">2025-10-09T06:04:00Z</dcterms:modified>
</cp:coreProperties>
</file>